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pict>
          <v:shape id="_x0000_i1025" o:spt="75" alt="C:/Users/le/AppData/Local/Temp/picturescale_20210121153909/output_20210121153913.jpgoutput_20210121153913" type="#_x0000_t75" style="height:420.85pt;width:665.25pt;" filled="f" o:preferrelative="t" stroked="f" coordsize="21600,21600">
            <v:path/>
            <v:fill on="f" focussize="0,0"/>
            <v:stroke on="f"/>
            <v:imagedata r:id="rId4" blacklevel="0f" o:title="output_20210121153913"/>
            <o:lock v:ext="edit" aspectratio="t"/>
            <w10:wrap type="none"/>
            <w10:anchorlock/>
          </v:shape>
        </w:pict>
      </w:r>
      <w:r>
        <w:rPr>
          <w:rFonts w:hint="eastAsia" w:ascii="Times New Roman" w:hAnsi="Times New Roman" w:eastAsia="仿宋_GB2312" w:cs="Times New Roman"/>
          <w:kern w:val="2"/>
          <w:sz w:val="32"/>
          <w:szCs w:val="32"/>
          <w:lang w:val="en-US" w:eastAsia="zh-CN" w:bidi="ar-SA"/>
        </w:rPr>
        <w:pict>
          <v:shape id="_x0000_i1026" o:spt="75" alt="C:/Users/le/AppData/Local/Temp/picturescale_20210121153918/output_20210121153923.jpgoutput_20210121153923" type="#_x0000_t75" style="height:408.1pt;width:665.5pt;" filled="f" o:preferrelative="t" stroked="f" coordsize="21600,21600">
            <v:path/>
            <v:fill on="f" focussize="0,0"/>
            <v:stroke on="f"/>
            <v:imagedata r:id="rId5" blacklevel="0f" o:title="output_20210121153923"/>
            <o:lock v:ext="edit" aspectratio="t"/>
            <w10:wrap type="none"/>
            <w10:anchorlock/>
          </v:shape>
        </w:pict>
      </w:r>
      <w:r>
        <w:rPr>
          <w:rFonts w:hint="eastAsia" w:ascii="Times New Roman" w:hAnsi="Times New Roman" w:eastAsia="仿宋_GB2312" w:cs="Times New Roman"/>
          <w:kern w:val="2"/>
          <w:sz w:val="32"/>
          <w:szCs w:val="32"/>
          <w:lang w:val="en-US" w:eastAsia="zh-CN" w:bidi="ar-SA"/>
        </w:rPr>
        <w:pict>
          <v:shape id="_x0000_i1027" o:spt="75" alt="C:/Users/le/AppData/Local/Temp/picturescale_20210121153928/output_20210121153931.jpgoutput_20210121153931" type="#_x0000_t75" style="height:442pt;width:664.05pt;" filled="f" o:preferrelative="t" stroked="f" coordsize="21600,21600">
            <v:path/>
            <v:fill on="f" focussize="0,0"/>
            <v:stroke on="f"/>
            <v:imagedata r:id="rId6" blacklevel="0f" o:title="output_20210121153931"/>
            <o:lock v:ext="edit" aspectratio="t"/>
            <w10:wrap type="none"/>
            <w10:anchorlock/>
          </v:shape>
        </w:pict>
      </w:r>
      <w:r>
        <w:rPr>
          <w:rFonts w:hint="eastAsia" w:ascii="Times New Roman" w:hAnsi="Times New Roman" w:eastAsia="仿宋_GB2312" w:cs="Times New Roman"/>
          <w:kern w:val="2"/>
          <w:sz w:val="32"/>
          <w:szCs w:val="32"/>
          <w:lang w:val="en-US" w:eastAsia="zh-CN" w:bidi="ar-SA"/>
        </w:rPr>
        <w:pict>
          <v:shape id="_x0000_i1028" o:spt="75" alt="C:/Users/le/AppData/Local/Temp/picturescale_20210121153935/output_20210121153938.jpgoutput_20210121153938" type="#_x0000_t75" style="height:409pt;width:664.5pt;" filled="f" o:preferrelative="t" stroked="f" coordsize="21600,21600">
            <v:path/>
            <v:fill on="f" focussize="0,0"/>
            <v:stroke on="f"/>
            <v:imagedata r:id="rId7" blacklevel="0f" o:title="output_20210121153938"/>
            <o:lock v:ext="edit" aspectratio="t"/>
            <w10:wrap type="none"/>
            <w10:anchorlock/>
          </v:shape>
        </w:pict>
      </w:r>
      <w:r>
        <w:rPr>
          <w:rFonts w:hint="eastAsia" w:ascii="Times New Roman" w:hAnsi="Times New Roman" w:eastAsia="仿宋_GB2312" w:cs="Times New Roman"/>
          <w:kern w:val="2"/>
          <w:sz w:val="32"/>
          <w:szCs w:val="32"/>
          <w:lang w:val="en-US" w:eastAsia="zh-CN" w:bidi="ar-SA"/>
        </w:rPr>
        <w:pict>
          <v:shape id="_x0000_i1029" o:spt="75" alt="C:/Users/le/AppData/Local/Temp/picturescale_20210121153942/output_20210121153945.jpgoutput_20210121153945" type="#_x0000_t75" style="height:427.1pt;width:665.5pt;" filled="f" o:preferrelative="t" stroked="f" coordsize="21600,21600">
            <v:path/>
            <v:fill on="f" focussize="0,0"/>
            <v:stroke on="f"/>
            <v:imagedata r:id="rId8" blacklevel="0f" o:title="output_20210121153945"/>
            <o:lock v:ext="edit" aspectratio="t"/>
            <w10:wrap type="none"/>
            <w10:anchorlock/>
          </v:shape>
        </w:pict>
      </w:r>
      <w:r>
        <w:rPr>
          <w:rFonts w:hint="eastAsia" w:ascii="Times New Roman" w:hAnsi="Times New Roman" w:eastAsia="仿宋_GB2312" w:cs="Times New Roman"/>
          <w:kern w:val="2"/>
          <w:sz w:val="32"/>
          <w:szCs w:val="32"/>
          <w:lang w:val="en-US" w:eastAsia="zh-CN" w:bidi="ar-SA"/>
        </w:rPr>
        <w:pict>
          <v:shape id="_x0000_i1030" o:spt="75" alt="C:/Users/le/AppData/Local/Temp/picturescale_20210121153949/output_20210121153952.jpgoutput_20210121153952" type="#_x0000_t75" style="height:437.1pt;width:664.5pt;" filled="f" o:preferrelative="t" stroked="f" coordsize="21600,21600">
            <v:path/>
            <v:fill on="f" focussize="0,0"/>
            <v:stroke on="f"/>
            <v:imagedata r:id="rId9" blacklevel="0f" o:title="output_20210121153952"/>
            <o:lock v:ext="edit" aspectratio="t"/>
            <w10:wrap type="none"/>
            <w10:anchorlock/>
          </v:shape>
        </w:pict>
      </w:r>
      <w:r>
        <w:rPr>
          <w:rFonts w:hint="eastAsia" w:ascii="Times New Roman" w:hAnsi="Times New Roman" w:eastAsia="仿宋_GB2312" w:cs="Times New Roman"/>
          <w:kern w:val="2"/>
          <w:sz w:val="32"/>
          <w:szCs w:val="32"/>
          <w:lang w:val="en-US" w:eastAsia="zh-CN" w:bidi="ar-SA"/>
        </w:rPr>
        <w:pict>
          <v:shape id="_x0000_i1031" o:spt="75" alt="C:/Users/le/AppData/Local/Temp/picturescale_20210121153956/output_20210121153959.jpgoutput_20210121153959" type="#_x0000_t75" style="height:395.5pt;width:665.35pt;" filled="f" o:preferrelative="t" stroked="f" coordsize="21600,21600">
            <v:path/>
            <v:fill on="f" focussize="0,0"/>
            <v:stroke on="f"/>
            <v:imagedata r:id="rId10" blacklevel="0f" o:title="output_20210121153959"/>
            <o:lock v:ext="edit" aspectratio="t"/>
            <w10:wrap type="none"/>
            <w10:anchorlock/>
          </v:shape>
        </w:pict>
      </w:r>
      <w:r>
        <w:rPr>
          <w:rFonts w:hint="eastAsia" w:ascii="Times New Roman" w:hAnsi="Times New Roman" w:eastAsia="仿宋_GB2312" w:cs="Times New Roman"/>
          <w:kern w:val="2"/>
          <w:sz w:val="32"/>
          <w:szCs w:val="32"/>
          <w:lang w:val="en-US" w:eastAsia="zh-CN" w:bidi="ar-SA"/>
        </w:rPr>
        <w:pict>
          <v:shape id="_x0000_i1032" o:spt="75" alt="C:/Users/le/AppData/Local/Temp/picturescale_20210121154003/output_20210121154006.jpgoutput_20210121154006" type="#_x0000_t75" style="height:436.35pt;width:665pt;" filled="f" o:preferrelative="t" stroked="f" coordsize="21600,21600">
            <v:path/>
            <v:fill on="f" focussize="0,0"/>
            <v:stroke on="f"/>
            <v:imagedata r:id="rId11" blacklevel="0f" o:title="output_20210121154006"/>
            <o:lock v:ext="edit" aspectratio="t"/>
            <w10:wrap type="none"/>
            <w10:anchorlock/>
          </v:shape>
        </w:pict>
      </w:r>
      <w:bookmarkStart w:id="0" w:name="_GoBack"/>
      <w:r>
        <w:rPr>
          <w:rFonts w:hint="eastAsia" w:ascii="Times New Roman" w:hAnsi="Times New Roman" w:eastAsia="仿宋_GB2312" w:cs="Times New Roman"/>
          <w:kern w:val="2"/>
          <w:sz w:val="32"/>
          <w:szCs w:val="32"/>
          <w:lang w:val="en-US" w:eastAsia="zh-CN" w:bidi="ar-SA"/>
        </w:rPr>
        <w:pict>
          <v:shape id="_x0000_i1033" o:spt="75" alt="C:/Users/le/AppData/Local/Temp/picturescale_20210121154011/output_20210121154013.jpgoutput_20210121154013" type="#_x0000_t75" style="height:441.05pt;width:664.15pt;" filled="f" o:preferrelative="t" stroked="f" coordsize="21600,21600">
            <v:path/>
            <v:fill on="f" focussize="0,0"/>
            <v:stroke on="f"/>
            <v:imagedata r:id="rId12" blacklevel="0f" o:title="output_20210121154013"/>
            <o:lock v:ext="edit" aspectratio="t"/>
            <w10:wrap type="none"/>
            <w10:anchorlock/>
          </v:shape>
        </w:pict>
      </w:r>
      <w:bookmarkEnd w:id="0"/>
      <w:r>
        <w:rPr>
          <w:rFonts w:hint="eastAsia" w:ascii="Times New Roman" w:hAnsi="Times New Roman" w:eastAsia="仿宋_GB2312" w:cs="Times New Roman"/>
          <w:kern w:val="2"/>
          <w:sz w:val="32"/>
          <w:szCs w:val="32"/>
          <w:lang w:val="en-US" w:eastAsia="zh-CN" w:bidi="ar-SA"/>
        </w:rPr>
        <w:pict>
          <v:shape id="_x0000_i1034" o:spt="75" alt="C:/Users/le/AppData/Local/Temp/picturescale_20210121153752/output_20210121153756.jpgoutput_20210121153756" type="#_x0000_t75" style="height:431pt;width:665.55pt;" filled="f" o:preferrelative="t" stroked="f" coordsize="21600,21600">
            <v:path/>
            <v:fill on="f" focussize="0,0"/>
            <v:stroke on="f"/>
            <v:imagedata r:id="rId13" blacklevel="0f" o:title="output_20210121153756"/>
            <o:lock v:ext="edit" aspectratio="t"/>
            <w10:wrap type="none"/>
            <w10:anchorlock/>
          </v:shape>
        </w:pict>
      </w:r>
      <w:r>
        <w:rPr>
          <w:rFonts w:hint="eastAsia" w:ascii="Times New Roman" w:hAnsi="Times New Roman" w:eastAsia="仿宋_GB2312" w:cs="Times New Roman"/>
          <w:kern w:val="2"/>
          <w:sz w:val="32"/>
          <w:szCs w:val="32"/>
          <w:lang w:val="en-US" w:eastAsia="zh-CN" w:bidi="ar-SA"/>
        </w:rPr>
        <w:pict>
          <v:shape id="_x0000_i1035" o:spt="75" alt="C:/Users/le/AppData/Local/Temp/picturescale_20210121153801/output_20210121153804.jpgoutput_20210121153804" type="#_x0000_t75" style="height:437.15pt;width:665.15pt;" filled="f" o:preferrelative="t" stroked="f" coordsize="21600,21600">
            <v:path/>
            <v:fill on="f" focussize="0,0"/>
            <v:stroke on="f"/>
            <v:imagedata r:id="rId14" blacklevel="0f" o:title="output_20210121153804"/>
            <o:lock v:ext="edit" aspectratio="t"/>
            <w10:wrap type="none"/>
            <w10:anchorlock/>
          </v:shape>
        </w:pict>
      </w:r>
      <w:r>
        <w:rPr>
          <w:rFonts w:hint="eastAsia" w:ascii="Times New Roman" w:hAnsi="Times New Roman" w:eastAsia="仿宋_GB2312" w:cs="Times New Roman"/>
          <w:kern w:val="2"/>
          <w:sz w:val="32"/>
          <w:szCs w:val="32"/>
          <w:lang w:val="en-US" w:eastAsia="zh-CN" w:bidi="ar-SA"/>
        </w:rPr>
        <w:pict>
          <v:shape id="_x0000_i1036" o:spt="75" alt="C:/Users/le/AppData/Local/Temp/picturescale_20210121153808/output_20210121153811.jpgoutput_20210121153811" type="#_x0000_t75" style="height:433.9pt;width:665.2pt;" filled="f" o:preferrelative="t" stroked="f" coordsize="21600,21600">
            <v:path/>
            <v:fill on="f" focussize="0,0"/>
            <v:stroke on="f"/>
            <v:imagedata r:id="rId15" blacklevel="0f" o:title="output_20210121153811"/>
            <o:lock v:ext="edit" aspectratio="t"/>
            <w10:wrap type="none"/>
            <w10:anchorlock/>
          </v:shape>
        </w:pict>
      </w:r>
      <w:r>
        <w:rPr>
          <w:rFonts w:hint="eastAsia" w:ascii="Times New Roman" w:hAnsi="Times New Roman" w:eastAsia="仿宋_GB2312" w:cs="Times New Roman"/>
          <w:kern w:val="2"/>
          <w:sz w:val="32"/>
          <w:szCs w:val="32"/>
          <w:lang w:val="en-US" w:eastAsia="zh-CN" w:bidi="ar-SA"/>
        </w:rPr>
        <w:pict>
          <v:shape id="_x0000_i1037" o:spt="75" alt="C:/Users/le/AppData/Local/Temp/picturescale_20210121153815/output_20210121153819.jpgoutput_20210121153819" type="#_x0000_t75" style="height:222.95pt;width:665.05pt;" filled="f" o:preferrelative="t" stroked="f" coordsize="21600,21600">
            <v:path/>
            <v:fill on="f" focussize="0,0"/>
            <v:stroke on="f"/>
            <v:imagedata r:id="rId16" blacklevel="0f" o:title="output_20210121153819"/>
            <o:lock v:ext="edit" aspectratio="t"/>
            <w10:wrap type="none"/>
            <w10:anchorlock/>
          </v:shape>
        </w:pict>
      </w:r>
    </w:p>
    <w:p>
      <w:pPr>
        <w:rPr>
          <w:rFonts w:hint="eastAsia" w:cs="Times New Roman"/>
          <w:kern w:val="2"/>
          <w:sz w:val="32"/>
          <w:szCs w:val="32"/>
          <w:lang w:val="en-US" w:eastAsia="zh-CN" w:bidi="ar-SA"/>
        </w:rPr>
      </w:pPr>
      <w:r>
        <w:rPr>
          <w:rFonts w:hint="eastAsia" w:cs="Times New Roman"/>
          <w:kern w:val="2"/>
          <w:sz w:val="32"/>
          <w:szCs w:val="32"/>
          <w:lang w:val="en-US" w:eastAsia="zh-CN" w:bidi="ar-SA"/>
        </w:rPr>
        <w:t>有权限但没有执行过的事项：</w:t>
      </w:r>
    </w:p>
    <w:p>
      <w:pPr>
        <w:rPr>
          <w:rFonts w:hint="eastAsia" w:cs="Times New Roman"/>
          <w:kern w:val="2"/>
          <w:sz w:val="32"/>
          <w:szCs w:val="32"/>
          <w:lang w:val="en-US" w:eastAsia="zh-CN" w:bidi="ar-SA"/>
        </w:rPr>
      </w:pPr>
      <w:r>
        <w:rPr>
          <w:rFonts w:hint="eastAsia" w:cs="Times New Roman"/>
          <w:kern w:val="2"/>
          <w:sz w:val="32"/>
          <w:szCs w:val="32"/>
          <w:lang w:val="en-US" w:eastAsia="zh-CN" w:bidi="ar-SA"/>
        </w:rPr>
        <w:t>序号3、营业性演出审批</w:t>
      </w:r>
    </w:p>
    <w:p>
      <w:pPr>
        <w:rPr>
          <w:rFonts w:hint="eastAsia" w:cs="Times New Roman"/>
          <w:kern w:val="2"/>
          <w:sz w:val="32"/>
          <w:szCs w:val="32"/>
          <w:lang w:val="en-US" w:eastAsia="zh-CN" w:bidi="ar-SA"/>
        </w:rPr>
      </w:pPr>
      <w:r>
        <w:rPr>
          <w:rFonts w:hint="eastAsia" w:cs="Times New Roman"/>
          <w:kern w:val="2"/>
          <w:sz w:val="32"/>
          <w:szCs w:val="32"/>
          <w:lang w:val="en-US" w:eastAsia="zh-CN" w:bidi="ar-SA"/>
        </w:rPr>
        <w:t>序号14、对艺术品经营违法行为的行政处罚</w:t>
      </w:r>
    </w:p>
    <w:p>
      <w:pPr>
        <w:rPr>
          <w:rFonts w:hint="eastAsia" w:cs="Times New Roman"/>
          <w:kern w:val="2"/>
          <w:sz w:val="32"/>
          <w:szCs w:val="32"/>
          <w:lang w:val="en-US" w:eastAsia="zh-CN" w:bidi="ar-SA"/>
        </w:rPr>
      </w:pPr>
      <w:r>
        <w:rPr>
          <w:rFonts w:hint="eastAsia" w:cs="Times New Roman"/>
          <w:kern w:val="2"/>
          <w:sz w:val="32"/>
          <w:szCs w:val="32"/>
          <w:lang w:val="en-US" w:eastAsia="zh-CN" w:bidi="ar-SA"/>
        </w:rPr>
        <w:t>序号15、对社会艺术水平考级活动违法行为的行政处罚</w:t>
      </w:r>
    </w:p>
    <w:p>
      <w:pPr>
        <w:rPr>
          <w:rFonts w:hint="eastAsia" w:cs="Times New Roman"/>
          <w:kern w:val="2"/>
          <w:sz w:val="32"/>
          <w:szCs w:val="32"/>
          <w:lang w:val="en-US" w:eastAsia="zh-CN" w:bidi="ar-SA"/>
        </w:rPr>
      </w:pPr>
      <w:r>
        <w:rPr>
          <w:rFonts w:hint="eastAsia" w:cs="Times New Roman"/>
          <w:kern w:val="2"/>
          <w:sz w:val="32"/>
          <w:szCs w:val="32"/>
          <w:lang w:val="en-US" w:eastAsia="zh-CN" w:bidi="ar-SA"/>
        </w:rPr>
        <w:t>序号16、对互联网文化单位违法行为的行政处罚</w:t>
      </w:r>
    </w:p>
    <w:p>
      <w:pPr>
        <w:rPr>
          <w:rFonts w:hint="eastAsia" w:cs="Times New Roman"/>
          <w:kern w:val="2"/>
          <w:sz w:val="32"/>
          <w:szCs w:val="32"/>
          <w:lang w:val="en-US" w:eastAsia="zh-CN" w:bidi="ar-SA"/>
        </w:rPr>
      </w:pPr>
      <w:r>
        <w:rPr>
          <w:rFonts w:hint="eastAsia" w:cs="Times New Roman"/>
          <w:kern w:val="2"/>
          <w:sz w:val="32"/>
          <w:szCs w:val="32"/>
          <w:lang w:val="en-US" w:eastAsia="zh-CN" w:bidi="ar-SA"/>
        </w:rPr>
        <w:t>序号39、特殊群体公共文化服务信息</w:t>
      </w:r>
    </w:p>
    <w:p>
      <w:pPr>
        <w:rPr>
          <w:rFonts w:hint="eastAsia" w:cs="Times New Roman"/>
          <w:kern w:val="2"/>
          <w:sz w:val="32"/>
          <w:szCs w:val="32"/>
          <w:lang w:val="en-US" w:eastAsia="zh-CN" w:bidi="ar-SA"/>
        </w:rPr>
      </w:pPr>
      <w:r>
        <w:rPr>
          <w:rFonts w:hint="eastAsia" w:cs="Times New Roman"/>
          <w:kern w:val="2"/>
          <w:sz w:val="32"/>
          <w:szCs w:val="32"/>
          <w:lang w:val="en-US" w:eastAsia="zh-CN" w:bidi="ar-SA"/>
        </w:rPr>
        <w:t>没有权限的事项：</w:t>
      </w:r>
    </w:p>
    <w:p>
      <w:pPr>
        <w:rPr>
          <w:rFonts w:hint="eastAsia" w:cs="Times New Roman"/>
          <w:kern w:val="2"/>
          <w:sz w:val="32"/>
          <w:szCs w:val="32"/>
          <w:lang w:val="en-US" w:eastAsia="zh-CN" w:bidi="ar-SA"/>
        </w:rPr>
      </w:pPr>
      <w:r>
        <w:rPr>
          <w:rFonts w:hint="eastAsia" w:cs="Times New Roman"/>
          <w:kern w:val="2"/>
          <w:sz w:val="32"/>
          <w:szCs w:val="32"/>
          <w:lang w:val="en-US" w:eastAsia="zh-CN" w:bidi="ar-SA"/>
        </w:rPr>
        <w:t>序号2、文艺表演团体设立审批</w:t>
      </w:r>
    </w:p>
    <w:p>
      <w:pPr>
        <w:rPr>
          <w:rFonts w:hint="eastAsia" w:cs="Times New Roman"/>
          <w:kern w:val="2"/>
          <w:sz w:val="32"/>
          <w:szCs w:val="32"/>
          <w:lang w:val="en-US" w:eastAsia="zh-CN" w:bidi="ar-SA"/>
        </w:rPr>
      </w:pPr>
      <w:r>
        <w:rPr>
          <w:rFonts w:hint="eastAsia" w:cs="Times New Roman"/>
          <w:kern w:val="2"/>
          <w:sz w:val="32"/>
          <w:szCs w:val="32"/>
          <w:lang w:val="en-US" w:eastAsia="zh-CN" w:bidi="ar-SA"/>
        </w:rPr>
        <w:t>序号5、县级文物保护单位保护范围内其他建设工程或者爆破、钻探、挖掘等作业审批</w:t>
      </w:r>
    </w:p>
    <w:p>
      <w:pPr>
        <w:rPr>
          <w:rFonts w:hint="eastAsia" w:cs="Times New Roman"/>
          <w:kern w:val="2"/>
          <w:sz w:val="32"/>
          <w:szCs w:val="32"/>
          <w:lang w:val="en-US" w:eastAsia="zh-CN" w:bidi="ar-SA"/>
        </w:rPr>
      </w:pPr>
      <w:r>
        <w:rPr>
          <w:rFonts w:hint="eastAsia" w:cs="Times New Roman"/>
          <w:kern w:val="2"/>
          <w:sz w:val="32"/>
          <w:szCs w:val="32"/>
          <w:lang w:val="en-US" w:eastAsia="zh-CN" w:bidi="ar-SA"/>
        </w:rPr>
        <w:t>序号9、核定为县级文物保护单位的属于国家所有的纪念建筑物或者古建筑改变用途审批</w:t>
      </w:r>
    </w:p>
    <w:p>
      <w:pPr>
        <w:rPr>
          <w:rFonts w:hint="eastAsia" w:cs="Times New Roman"/>
          <w:kern w:val="2"/>
          <w:sz w:val="32"/>
          <w:szCs w:val="32"/>
          <w:lang w:val="en-US" w:eastAsia="zh-CN" w:bidi="ar-SA"/>
        </w:rPr>
      </w:pPr>
      <w:r>
        <w:rPr>
          <w:rFonts w:hint="eastAsia" w:cs="Times New Roman"/>
          <w:kern w:val="2"/>
          <w:sz w:val="32"/>
          <w:szCs w:val="32"/>
          <w:lang w:val="en-US" w:eastAsia="zh-CN" w:bidi="ar-SA"/>
        </w:rPr>
        <w:t xml:space="preserve">序号10、非国有文物收藏单位和其他单位举办展览需借用国有馆藏二级以下文物审批 </w:t>
      </w:r>
    </w:p>
    <w:p>
      <w:pPr>
        <w:rPr>
          <w:rFonts w:hint="eastAsia" w:cs="Times New Roman"/>
          <w:kern w:val="2"/>
          <w:sz w:val="32"/>
          <w:szCs w:val="32"/>
          <w:lang w:val="en-US" w:eastAsia="zh-CN" w:bidi="ar-SA"/>
        </w:rPr>
      </w:pPr>
    </w:p>
    <w:sectPr>
      <w:pgSz w:w="16838" w:h="11906" w:orient="landscape"/>
      <w:pgMar w:top="1531" w:right="2098" w:bottom="1531" w:left="141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A1B55AB"/>
    <w:rsid w:val="63A762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Char Char1 Char Char Char Char"/>
    <w:basedOn w:val="1"/>
    <w:semiHidden/>
    <w:qFormat/>
    <w:uiPriority w:val="0"/>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Words>
  <Characters>33</Characters>
  <Lines>1</Lines>
  <Paragraphs>1</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2019-11-12T04:02:00Z</dcterms:created>
  <dc:creator>masiwei</dc:creator>
  <cp:lastModifiedBy>崔岩</cp:lastModifiedBy>
  <dcterms:modified xsi:type="dcterms:W3CDTF">2021-01-21T07:40:20Z</dcterms:modified>
  <dc:title>_x0001__x000F__x0001_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