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94E4A">
      <w:pPr>
        <w:spacing w:line="48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75CD0957">
      <w:pPr>
        <w:spacing w:line="48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年宝清县食品抽检不合格情况公告（第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期）</w:t>
      </w:r>
    </w:p>
    <w:p w14:paraId="048C5920">
      <w:pPr>
        <w:spacing w:line="48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tbl>
      <w:tblPr>
        <w:tblStyle w:val="3"/>
        <w:tblW w:w="1532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1232"/>
        <w:gridCol w:w="1232"/>
        <w:gridCol w:w="838"/>
        <w:gridCol w:w="1886"/>
        <w:gridCol w:w="1965"/>
        <w:gridCol w:w="1590"/>
        <w:gridCol w:w="1560"/>
        <w:gridCol w:w="1084"/>
        <w:gridCol w:w="838"/>
        <w:gridCol w:w="1224"/>
        <w:gridCol w:w="1224"/>
      </w:tblGrid>
      <w:tr w14:paraId="6D120E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48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1A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D1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5F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8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42E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1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7F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CC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7A1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商标</w:t>
            </w:r>
          </w:p>
        </w:tc>
        <w:tc>
          <w:tcPr>
            <w:tcW w:w="10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F1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抽样/加工日期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EF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BD5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95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标准值</w:t>
            </w:r>
          </w:p>
        </w:tc>
      </w:tr>
      <w:tr w14:paraId="4FBEDD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6" w:hRule="atLeast"/>
          <w:jc w:val="center"/>
        </w:trPr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64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57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6F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17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宝清县张家粥铺</w:t>
            </w:r>
          </w:p>
          <w:p w14:paraId="7440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5D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黑龙江省双鸭山市宝清县宝清县北秀家园小区11号楼2门市</w:t>
            </w:r>
          </w:p>
        </w:tc>
        <w:tc>
          <w:tcPr>
            <w:tcW w:w="1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AA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香酥大油条（自制）</w:t>
            </w:r>
          </w:p>
          <w:p w14:paraId="3912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55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7F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EB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2026-07-27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63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铝的残留量(干样品,以Al计)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66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检出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728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不得检出</w:t>
            </w:r>
          </w:p>
        </w:tc>
      </w:tr>
      <w:tr w14:paraId="498DA7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F2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4F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81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BB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宝清县禾禾快餐店（个体工商户）</w:t>
            </w:r>
          </w:p>
        </w:tc>
        <w:tc>
          <w:tcPr>
            <w:tcW w:w="18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0A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黑龙江省双鸭山市宝清县学府新城小区24号楼101商服</w:t>
            </w:r>
          </w:p>
        </w:tc>
        <w:tc>
          <w:tcPr>
            <w:tcW w:w="1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3B20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条（自制）</w:t>
            </w:r>
          </w:p>
          <w:p w14:paraId="79AF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FFE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C5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08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2026-07-27</w:t>
            </w:r>
          </w:p>
          <w:p w14:paraId="0561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94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铝的残留量(干样品,以Al计)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5C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检出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49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不得检出</w:t>
            </w:r>
          </w:p>
        </w:tc>
      </w:tr>
      <w:tr w14:paraId="3797A0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08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0C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5B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7F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宝清县罗二老式油条店（个体工商户）</w:t>
            </w:r>
          </w:p>
          <w:p w14:paraId="2BFB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07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黑龙江省双鸭山市宝清县宝清镇和平里小区41-114-0001-000105</w:t>
            </w:r>
          </w:p>
        </w:tc>
        <w:tc>
          <w:tcPr>
            <w:tcW w:w="1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0E6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油条（自制）</w:t>
            </w:r>
          </w:p>
          <w:p w14:paraId="7B43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44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58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89D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2026-07-27</w:t>
            </w:r>
          </w:p>
          <w:p w14:paraId="6128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B95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铝的残留量(干样品,以Al计)</w:t>
            </w:r>
          </w:p>
          <w:p w14:paraId="1CFB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D6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检出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7A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不得检出</w:t>
            </w:r>
          </w:p>
        </w:tc>
      </w:tr>
    </w:tbl>
    <w:p w14:paraId="13D63D2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2Njc3NWNkZjM0ZGZkNTFkNzIyYjU3ODMxNzBmMTcifQ=="/>
  </w:docVars>
  <w:rsids>
    <w:rsidRoot w:val="00000000"/>
    <w:rsid w:val="0BE05AF2"/>
    <w:rsid w:val="2DF60B74"/>
    <w:rsid w:val="4F154CAB"/>
    <w:rsid w:val="54798075"/>
    <w:rsid w:val="56702CD9"/>
    <w:rsid w:val="6DFF1D6C"/>
    <w:rsid w:val="77FE2422"/>
    <w:rsid w:val="9F57A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basedOn w:val="4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346</Characters>
  <Lines>0</Lines>
  <Paragraphs>0</Paragraphs>
  <TotalTime>8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2024-05-07T17:16:00Z</dcterms:created>
  <dc:creator>Administrator</dc:creator>
  <cp:lastModifiedBy>青川</cp:lastModifiedBy>
  <dcterms:modified xsi:type="dcterms:W3CDTF">2026-09-07T03:05:57Z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9F19FE2B08364FCDB2A38D081049EC03_12</vt:lpwstr>
  </property>
  <property fmtid="{D5CDD505-2E9C-101B-9397-08002B2CF9AE}" pid="4" name="KSOTemplateDocerSaveRecord">
    <vt:lpwstr>eyJoZGlkIjoiM2JmODRjMTI1Yjg1ZThkYzRhMGNmMDJhMmU2OTk5ZWMiLCJ1c2VySWQiOiIxMDc3Nzg5OTgzIn0=</vt:lpwstr>
  </property>
</Properties>
</file>